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12" w:rsidRPr="00BF22A1" w:rsidRDefault="00407FF7" w:rsidP="002D3612">
      <w:pPr>
        <w:pStyle w:val="Kop3"/>
        <w:jc w:val="both"/>
        <w:rPr>
          <w:rFonts w:asciiTheme="minorHAnsi" w:hAnsiTheme="minorHAnsi" w:cstheme="minorHAnsi"/>
          <w:b w:val="0"/>
          <w:szCs w:val="20"/>
        </w:rPr>
      </w:pPr>
      <w:bookmarkStart w:id="0" w:name="_Toc519596884"/>
      <w:bookmarkStart w:id="1" w:name="_Toc519597037"/>
      <w:bookmarkStart w:id="2" w:name="_Toc519597139"/>
      <w:bookmarkStart w:id="3" w:name="_GoBack"/>
      <w:bookmarkEnd w:id="3"/>
      <w:r w:rsidRPr="00BF22A1">
        <w:rPr>
          <w:rFonts w:asciiTheme="minorHAnsi" w:hAnsiTheme="minorHAnsi" w:cstheme="minorHAnsi"/>
          <w:szCs w:val="20"/>
        </w:rPr>
        <w:t xml:space="preserve">Bijlage </w:t>
      </w:r>
      <w:r w:rsidR="00681503" w:rsidRPr="00BF22A1">
        <w:rPr>
          <w:rFonts w:asciiTheme="minorHAnsi" w:hAnsiTheme="minorHAnsi" w:cstheme="minorHAnsi"/>
          <w:szCs w:val="20"/>
        </w:rPr>
        <w:t>4</w:t>
      </w:r>
      <w:r w:rsidR="0077227D" w:rsidRPr="00BF22A1">
        <w:rPr>
          <w:rFonts w:asciiTheme="minorHAnsi" w:hAnsiTheme="minorHAnsi" w:cstheme="minorHAnsi"/>
          <w:szCs w:val="20"/>
        </w:rPr>
        <w:t xml:space="preserve"> </w:t>
      </w:r>
      <w:bookmarkEnd w:id="0"/>
      <w:bookmarkEnd w:id="1"/>
      <w:bookmarkEnd w:id="2"/>
      <w:r w:rsidR="00BF22A1" w:rsidRPr="00BF22A1">
        <w:rPr>
          <w:rFonts w:asciiTheme="minorHAnsi" w:hAnsiTheme="minorHAnsi" w:cstheme="minorHAnsi"/>
          <w:szCs w:val="20"/>
        </w:rPr>
        <w:t>- Model referentieopdrachten</w:t>
      </w:r>
    </w:p>
    <w:p w:rsidR="002D3612" w:rsidRDefault="002D3612" w:rsidP="002D3612">
      <w:pPr>
        <w:spacing w:line="280" w:lineRule="atLeast"/>
        <w:jc w:val="both"/>
        <w:rPr>
          <w:rFonts w:asciiTheme="minorHAnsi" w:hAnsiTheme="minorHAnsi" w:cstheme="minorHAnsi"/>
          <w:sz w:val="20"/>
          <w:szCs w:val="20"/>
          <w:u w:val="single"/>
          <w:lang w:eastAsia="nl-NL"/>
        </w:rPr>
      </w:pPr>
    </w:p>
    <w:p w:rsidR="00BF22A1" w:rsidRDefault="00BF22A1" w:rsidP="00BF22A1">
      <w:pPr>
        <w:pStyle w:val="Default"/>
        <w:rPr>
          <w:rFonts w:asciiTheme="minorHAnsi" w:hAnsiTheme="minorHAnsi" w:cstheme="minorHAnsi"/>
          <w:sz w:val="20"/>
          <w:szCs w:val="20"/>
          <w:lang w:eastAsia="nl-NL"/>
        </w:rPr>
      </w:pPr>
      <w:r w:rsidRPr="00D41D39">
        <w:rPr>
          <w:rFonts w:asciiTheme="minorHAnsi" w:hAnsiTheme="minorHAnsi" w:cstheme="minorHAnsi"/>
          <w:sz w:val="20"/>
          <w:szCs w:val="20"/>
          <w:lang w:eastAsia="nl-NL"/>
        </w:rPr>
        <w:t xml:space="preserve">Referenties ten behoeve van aanbesteding: </w:t>
      </w:r>
      <w:r>
        <w:rPr>
          <w:rFonts w:asciiTheme="minorHAnsi" w:hAnsiTheme="minorHAnsi" w:cstheme="minorHAnsi"/>
          <w:sz w:val="20"/>
          <w:szCs w:val="20"/>
          <w:lang w:eastAsia="nl-NL"/>
        </w:rPr>
        <w:t xml:space="preserve">Operationele lease wagenpark NV BAR Afvalbeheer. </w:t>
      </w:r>
    </w:p>
    <w:p w:rsidR="00BF22A1" w:rsidRDefault="00BF22A1" w:rsidP="00BF22A1">
      <w:pPr>
        <w:pStyle w:val="Default"/>
        <w:rPr>
          <w:rFonts w:asciiTheme="minorHAnsi" w:hAnsiTheme="minorHAnsi" w:cstheme="minorHAnsi"/>
          <w:sz w:val="20"/>
          <w:szCs w:val="20"/>
          <w:lang w:eastAsia="nl-NL"/>
        </w:rPr>
      </w:pPr>
    </w:p>
    <w:p w:rsidR="00BF22A1" w:rsidRPr="00BF22A1" w:rsidRDefault="00BF22A1" w:rsidP="00BF22A1">
      <w:pPr>
        <w:pStyle w:val="Default"/>
        <w:rPr>
          <w:rFonts w:asciiTheme="minorHAnsi" w:hAnsiTheme="minorHAnsi" w:cstheme="minorHAnsi"/>
          <w:sz w:val="20"/>
          <w:szCs w:val="20"/>
          <w:lang w:eastAsia="nl-NL"/>
        </w:rPr>
      </w:pPr>
      <w:r w:rsidRPr="00BF22A1">
        <w:rPr>
          <w:sz w:val="20"/>
          <w:szCs w:val="20"/>
        </w:rPr>
        <w:t>Inschrijver dient te beschikken over de volgende kerncompetentie:</w:t>
      </w:r>
    </w:p>
    <w:p w:rsidR="00BF22A1" w:rsidRPr="00BF22A1" w:rsidRDefault="00BF22A1" w:rsidP="00BF22A1">
      <w:pPr>
        <w:pStyle w:val="Geenafstand"/>
        <w:rPr>
          <w:sz w:val="20"/>
          <w:szCs w:val="20"/>
        </w:rPr>
      </w:pPr>
      <w:r w:rsidRPr="00BF22A1">
        <w:rPr>
          <w:sz w:val="20"/>
          <w:szCs w:val="20"/>
        </w:rPr>
        <w:t xml:space="preserve">Operationele lease (inclusief beheer, onderhoud en advisering) van tenminste 6 voertuigen bij één bedrijf, waaronder: </w:t>
      </w:r>
    </w:p>
    <w:p w:rsidR="00BF22A1" w:rsidRPr="00BF22A1" w:rsidRDefault="00BF22A1" w:rsidP="00BF22A1">
      <w:pPr>
        <w:pStyle w:val="Geenafstand"/>
        <w:numPr>
          <w:ilvl w:val="0"/>
          <w:numId w:val="4"/>
        </w:numPr>
        <w:rPr>
          <w:sz w:val="20"/>
          <w:szCs w:val="20"/>
        </w:rPr>
      </w:pPr>
      <w:r w:rsidRPr="00BF22A1">
        <w:rPr>
          <w:sz w:val="20"/>
          <w:szCs w:val="20"/>
        </w:rPr>
        <w:t xml:space="preserve">ten minste 2 bedrijfsvoertuigen voor de buitendienst </w:t>
      </w:r>
    </w:p>
    <w:p w:rsidR="00BF22A1" w:rsidRPr="00BF22A1" w:rsidRDefault="00BF22A1" w:rsidP="00BF22A1">
      <w:pPr>
        <w:pStyle w:val="Geenafstand"/>
        <w:numPr>
          <w:ilvl w:val="0"/>
          <w:numId w:val="4"/>
        </w:numPr>
        <w:rPr>
          <w:sz w:val="20"/>
          <w:szCs w:val="20"/>
        </w:rPr>
      </w:pPr>
      <w:r w:rsidRPr="00BF22A1">
        <w:rPr>
          <w:sz w:val="20"/>
          <w:szCs w:val="20"/>
        </w:rPr>
        <w:t xml:space="preserve">ten minste 2 vuilophaalwagens </w:t>
      </w:r>
    </w:p>
    <w:p w:rsidR="00BF22A1" w:rsidRPr="00BF22A1" w:rsidRDefault="00BF22A1" w:rsidP="00BF22A1">
      <w:pPr>
        <w:pStyle w:val="Geenafstand"/>
        <w:numPr>
          <w:ilvl w:val="0"/>
          <w:numId w:val="4"/>
        </w:numPr>
        <w:rPr>
          <w:sz w:val="20"/>
          <w:szCs w:val="20"/>
        </w:rPr>
      </w:pPr>
      <w:r w:rsidRPr="00BF22A1">
        <w:rPr>
          <w:sz w:val="20"/>
          <w:szCs w:val="20"/>
        </w:rPr>
        <w:t xml:space="preserve">ten minste 2 haakwagens </w:t>
      </w:r>
    </w:p>
    <w:p w:rsidR="00681503" w:rsidRDefault="00681503" w:rsidP="00681503">
      <w:pPr>
        <w:pStyle w:val="Geenafstand"/>
        <w:jc w:val="both"/>
        <w:rPr>
          <w:rFonts w:cstheme="minorHAnsi"/>
          <w:sz w:val="20"/>
          <w:szCs w:val="20"/>
        </w:rPr>
      </w:pPr>
    </w:p>
    <w:p w:rsidR="00BF22A1" w:rsidRDefault="00BF22A1" w:rsidP="00681503">
      <w:pPr>
        <w:pStyle w:val="Geenafstand"/>
        <w:jc w:val="both"/>
        <w:rPr>
          <w:rFonts w:cstheme="minorHAnsi"/>
          <w:sz w:val="20"/>
          <w:szCs w:val="20"/>
          <w:lang w:eastAsia="nl-NL"/>
        </w:rPr>
      </w:pPr>
      <w:r w:rsidRPr="00D41D39">
        <w:rPr>
          <w:rFonts w:cstheme="minorHAnsi"/>
          <w:sz w:val="20"/>
          <w:szCs w:val="20"/>
          <w:lang w:eastAsia="nl-NL"/>
        </w:rPr>
        <w:t>Voor referenties dient de inschrijver gebruik t</w:t>
      </w:r>
      <w:r>
        <w:rPr>
          <w:rFonts w:cstheme="minorHAnsi"/>
          <w:sz w:val="20"/>
          <w:szCs w:val="20"/>
          <w:lang w:eastAsia="nl-NL"/>
        </w:rPr>
        <w:t>e maken van onderstaand format. Aanbestedende dienst vraagt inschrijver zo concreet mogelijk de informatie te noteren aangaande de referentie(s).</w:t>
      </w:r>
    </w:p>
    <w:p w:rsidR="00BF22A1" w:rsidRDefault="00BF22A1" w:rsidP="00681503">
      <w:pPr>
        <w:pStyle w:val="Geenafstand"/>
        <w:jc w:val="both"/>
        <w:rPr>
          <w:rFonts w:cstheme="minorHAnsi"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BF22A1" w:rsidRPr="00BF22A1" w:rsidTr="00BF22A1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:rsidR="00BF22A1" w:rsidRPr="00BF22A1" w:rsidRDefault="00BF22A1" w:rsidP="0044350B">
            <w:pPr>
              <w:spacing w:line="280" w:lineRule="atLeast"/>
              <w:rPr>
                <w:rFonts w:ascii="Calibri" w:hAnsi="Calibr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BF22A1">
              <w:rPr>
                <w:rFonts w:ascii="Calibri" w:hAnsi="Calibri"/>
                <w:b/>
                <w:color w:val="FFFFFF" w:themeColor="background1"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BF22A1" w:rsidRPr="00497668" w:rsidTr="0044350B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BF22A1" w:rsidRPr="00BF22A1" w:rsidTr="00BF22A1">
        <w:trPr>
          <w:trHeight w:val="360"/>
        </w:trPr>
        <w:tc>
          <w:tcPr>
            <w:tcW w:w="9062" w:type="dxa"/>
            <w:gridSpan w:val="3"/>
            <w:shd w:val="clear" w:color="auto" w:fill="00B050"/>
          </w:tcPr>
          <w:p w:rsidR="00BF22A1" w:rsidRPr="00BF22A1" w:rsidRDefault="00BF22A1" w:rsidP="0044350B">
            <w:pPr>
              <w:spacing w:line="280" w:lineRule="atLeast"/>
              <w:rPr>
                <w:rFonts w:ascii="Calibri" w:hAnsi="Calibr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BF22A1">
              <w:rPr>
                <w:rFonts w:ascii="Calibri" w:hAnsi="Calibri"/>
                <w:b/>
                <w:color w:val="FFFFFF" w:themeColor="background1"/>
                <w:sz w:val="20"/>
                <w:szCs w:val="20"/>
                <w:lang w:eastAsia="nl-NL"/>
              </w:rPr>
              <w:t>Opdrachtgegevens</w:t>
            </w:r>
          </w:p>
        </w:tc>
      </w:tr>
      <w:tr w:rsidR="00BF22A1" w:rsidRPr="00497668" w:rsidTr="0044350B">
        <w:trPr>
          <w:trHeight w:val="567"/>
        </w:trPr>
        <w:tc>
          <w:tcPr>
            <w:tcW w:w="819" w:type="dxa"/>
            <w:shd w:val="clear" w:color="auto" w:fill="auto"/>
          </w:tcPr>
          <w:p w:rsidR="00BF22A1" w:rsidRPr="007E5464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BF22A1" w:rsidRDefault="00BF22A1" w:rsidP="0044350B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  <w:p w:rsidR="00BF22A1" w:rsidRPr="007E5464" w:rsidRDefault="00BF22A1" w:rsidP="0044350B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567"/>
        </w:trPr>
        <w:tc>
          <w:tcPr>
            <w:tcW w:w="819" w:type="dxa"/>
            <w:shd w:val="clear" w:color="auto" w:fill="auto"/>
          </w:tcPr>
          <w:p w:rsidR="00BF22A1" w:rsidRPr="007E5464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BF22A1" w:rsidRPr="007E5464" w:rsidRDefault="00BF22A1" w:rsidP="0044350B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:rsidR="00BF22A1" w:rsidRPr="007E5464" w:rsidRDefault="00BF22A1" w:rsidP="0044350B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567"/>
        </w:trPr>
        <w:tc>
          <w:tcPr>
            <w:tcW w:w="819" w:type="dxa"/>
            <w:shd w:val="clear" w:color="auto" w:fill="auto"/>
          </w:tcPr>
          <w:p w:rsidR="00BF22A1" w:rsidRPr="007E5464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BF22A1" w:rsidRPr="007E5464" w:rsidRDefault="00BF22A1" w:rsidP="0044350B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:rsidR="00BF22A1" w:rsidRPr="007E5464" w:rsidRDefault="00BF22A1" w:rsidP="0044350B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BF22A1" w:rsidRPr="00497668" w:rsidTr="0044350B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BF22A1" w:rsidRPr="007E5464" w:rsidRDefault="00BF22A1" w:rsidP="0044350B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BF22A1" w:rsidRPr="00BF22A1" w:rsidRDefault="00BF22A1" w:rsidP="00BF22A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F22A1">
              <w:rPr>
                <w:rFonts w:ascii="Calibri" w:hAnsi="Calibr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BF22A1" w:rsidRPr="007E5464" w:rsidRDefault="00BF22A1" w:rsidP="0044350B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BF22A1" w:rsidRPr="00497668" w:rsidRDefault="00BF22A1" w:rsidP="0044350B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:rsidR="00BF22A1" w:rsidRPr="00BF22A1" w:rsidRDefault="00BF22A1" w:rsidP="00681503">
      <w:pPr>
        <w:pStyle w:val="Geenafstand"/>
        <w:jc w:val="both"/>
        <w:rPr>
          <w:rFonts w:cstheme="minorHAnsi"/>
          <w:sz w:val="20"/>
          <w:szCs w:val="20"/>
        </w:rPr>
      </w:pPr>
    </w:p>
    <w:p w:rsidR="002D3612" w:rsidRPr="00BF22A1" w:rsidRDefault="002D3612" w:rsidP="00BA3367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inorHAnsi" w:hAnsiTheme="minorHAnsi" w:cstheme="minorHAnsi"/>
          <w:sz w:val="20"/>
          <w:szCs w:val="20"/>
          <w:lang w:eastAsia="nl-NL"/>
        </w:rPr>
      </w:pPr>
    </w:p>
    <w:sectPr w:rsidR="002D3612" w:rsidRPr="00BF22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>Model Referentieoverzicht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2A1" w:rsidRDefault="00BF22A1" w:rsidP="00BF22A1">
    <w:pPr>
      <w:pStyle w:val="Koptekst"/>
      <w:jc w:val="right"/>
    </w:pPr>
    <w:r>
      <w:rPr>
        <w:noProof/>
        <w:lang w:eastAsia="nl-NL"/>
      </w:rPr>
      <w:drawing>
        <wp:inline distT="0" distB="0" distL="0" distR="0" wp14:anchorId="14287D56" wp14:editId="705D1AEA">
          <wp:extent cx="944041" cy="521111"/>
          <wp:effectExtent l="0" t="0" r="8890" b="0"/>
          <wp:docPr id="3" name="Afbeelding 3" descr="BAR Afvalbeheer - Samen naar een leven zonder af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R Afvalbeheer - Samen naar een leven zonder afv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415" cy="5417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43A01"/>
    <w:multiLevelType w:val="hybridMultilevel"/>
    <w:tmpl w:val="0B18E9C6"/>
    <w:lvl w:ilvl="0" w:tplc="0386679E">
      <w:start w:val="1"/>
      <w:numFmt w:val="bullet"/>
      <w:lvlText w:val="-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C2C72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CACD2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0C58F2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1A086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38C7F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10971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3A767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B8F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C67AB7"/>
    <w:multiLevelType w:val="hybridMultilevel"/>
    <w:tmpl w:val="091603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11A37"/>
    <w:multiLevelType w:val="hybridMultilevel"/>
    <w:tmpl w:val="DE203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2175DC"/>
    <w:rsid w:val="002D3612"/>
    <w:rsid w:val="0040287F"/>
    <w:rsid w:val="00404259"/>
    <w:rsid w:val="00407FF7"/>
    <w:rsid w:val="00547828"/>
    <w:rsid w:val="005721D7"/>
    <w:rsid w:val="00681503"/>
    <w:rsid w:val="0077227D"/>
    <w:rsid w:val="007A5AF4"/>
    <w:rsid w:val="007B72FA"/>
    <w:rsid w:val="008434EE"/>
    <w:rsid w:val="00BA3367"/>
    <w:rsid w:val="00BF22A1"/>
    <w:rsid w:val="00CF0C8A"/>
    <w:rsid w:val="00D32E9C"/>
    <w:rsid w:val="00DE1302"/>
    <w:rsid w:val="00E45820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link w:val="GeenafstandChar"/>
    <w:uiPriority w:val="1"/>
    <w:qFormat/>
    <w:rsid w:val="00FD63C3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681503"/>
  </w:style>
  <w:style w:type="table" w:styleId="Tabelraster">
    <w:name w:val="Table Grid"/>
    <w:basedOn w:val="Standaardtabel"/>
    <w:uiPriority w:val="39"/>
    <w:rsid w:val="00BA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22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Esmée Holtrop</cp:lastModifiedBy>
  <cp:revision>9</cp:revision>
  <cp:lastPrinted>2025-09-03T12:21:00Z</cp:lastPrinted>
  <dcterms:created xsi:type="dcterms:W3CDTF">2019-01-17T10:23:00Z</dcterms:created>
  <dcterms:modified xsi:type="dcterms:W3CDTF">2025-09-03T12:21:00Z</dcterms:modified>
</cp:coreProperties>
</file>